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DC89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371770" w14:paraId="0CDDDF6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0F668B" w14:textId="6CE9DF38" w:rsidR="00A06425" w:rsidRPr="00E66282" w:rsidRDefault="00A06425" w:rsidP="00E66282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iCs/>
                <w:sz w:val="22"/>
                <w:szCs w:val="22"/>
              </w:rPr>
              <w:t>Nazwa dokumentu:</w:t>
            </w:r>
            <w:r w:rsidR="00A100E2" w:rsidRPr="00371770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</w:t>
            </w:r>
            <w:r w:rsidR="00A100E2" w:rsidRPr="00371770">
              <w:rPr>
                <w:rFonts w:ascii="Calibri" w:hAnsi="Calibri" w:cs="Calibri"/>
                <w:iCs/>
                <w:sz w:val="22"/>
                <w:szCs w:val="22"/>
              </w:rPr>
              <w:t>e-Granty: Platforma Finansowania Nauki Badań i Rozwoju</w:t>
            </w:r>
          </w:p>
        </w:tc>
      </w:tr>
      <w:tr w:rsidR="00A06425" w:rsidRPr="00371770" w14:paraId="7D485AD4" w14:textId="77777777" w:rsidTr="00A06425">
        <w:tc>
          <w:tcPr>
            <w:tcW w:w="562" w:type="dxa"/>
            <w:shd w:val="clear" w:color="auto" w:fill="auto"/>
            <w:vAlign w:val="center"/>
          </w:tcPr>
          <w:p w14:paraId="36D04477" w14:textId="77777777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DF5F19" w14:textId="77777777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502212" w14:textId="222539A0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 xml:space="preserve">Jednostka redakcyjna, do której wnoszone </w:t>
            </w:r>
            <w:r w:rsidR="00533547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37B3E0" w14:textId="77777777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6FC8013" w14:textId="77777777" w:rsidR="00A06425" w:rsidRPr="00371770" w:rsidRDefault="00A06425" w:rsidP="004D08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FCA41BA" w14:textId="77777777" w:rsidR="00A06425" w:rsidRPr="00371770" w:rsidRDefault="00A06425" w:rsidP="00A0642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A06425" w:rsidRPr="00371770" w14:paraId="0E0CC864" w14:textId="77777777" w:rsidTr="004651A2">
        <w:tc>
          <w:tcPr>
            <w:tcW w:w="562" w:type="dxa"/>
            <w:shd w:val="clear" w:color="auto" w:fill="auto"/>
            <w:vAlign w:val="center"/>
          </w:tcPr>
          <w:p w14:paraId="5BD1642F" w14:textId="41141931" w:rsidR="00A06425" w:rsidRPr="00371770" w:rsidRDefault="00A06425" w:rsidP="004651A2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4651A2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D51F1" w14:textId="76615D46" w:rsidR="00A06425" w:rsidRPr="00371770" w:rsidRDefault="00A100E2" w:rsidP="004651A2">
            <w:pPr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71770">
              <w:rPr>
                <w:rFonts w:ascii="Calibri" w:hAnsi="Calibri" w:cs="Calibr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3D4F7C" w14:textId="447DF204" w:rsidR="00A06425" w:rsidRPr="00371770" w:rsidRDefault="00A100E2" w:rsidP="004651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1770">
              <w:rPr>
                <w:rFonts w:ascii="Calibri" w:hAnsi="Calibri" w:cs="Calibri"/>
                <w:sz w:val="22"/>
                <w:szCs w:val="22"/>
              </w:rPr>
              <w:t xml:space="preserve">2.1. Cele i korzyści wynikające </w:t>
            </w:r>
            <w:r w:rsidR="004651A2">
              <w:rPr>
                <w:rFonts w:ascii="Calibri" w:hAnsi="Calibri" w:cs="Calibri"/>
                <w:sz w:val="22"/>
                <w:szCs w:val="22"/>
              </w:rPr>
              <w:br/>
            </w:r>
            <w:r w:rsidRPr="00371770">
              <w:rPr>
                <w:rFonts w:ascii="Calibri" w:hAnsi="Calibri" w:cs="Calibri"/>
                <w:sz w:val="22"/>
                <w:szCs w:val="22"/>
              </w:rPr>
              <w:t>z projektu</w:t>
            </w:r>
          </w:p>
        </w:tc>
        <w:tc>
          <w:tcPr>
            <w:tcW w:w="4678" w:type="dxa"/>
            <w:shd w:val="clear" w:color="auto" w:fill="auto"/>
          </w:tcPr>
          <w:p w14:paraId="521F2615" w14:textId="3C7B034A" w:rsidR="00A06425" w:rsidRPr="00371770" w:rsidRDefault="00A100E2" w:rsidP="004651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71770">
              <w:rPr>
                <w:rFonts w:ascii="Calibri" w:hAnsi="Calibri" w:cs="Calibri"/>
                <w:sz w:val="22"/>
                <w:szCs w:val="22"/>
              </w:rPr>
              <w:t>Wymienione cele (1</w:t>
            </w:r>
            <w:r w:rsidR="005E3994">
              <w:rPr>
                <w:rFonts w:ascii="Calibri" w:hAnsi="Calibri" w:cs="Calibri"/>
                <w:sz w:val="22"/>
                <w:szCs w:val="22"/>
              </w:rPr>
              <w:t>-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9) są jednobrzmiące: „Transformacja cyfrowa poprzez zbudowanie scentralizowanego systemu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grantowego dedykowanego instytucjom organizującym nabory konkursowe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dla uproszczenia i ujednolicenia procesów aplikacyjnych, zarządzania,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 xml:space="preserve">monitorowania i rozliczania grantów, co zwiększy efektywność, przejrzystość </w:t>
            </w:r>
            <w:r w:rsidR="00373753">
              <w:rPr>
                <w:rFonts w:ascii="Calibri" w:hAnsi="Calibri" w:cs="Calibri"/>
                <w:sz w:val="22"/>
                <w:szCs w:val="22"/>
              </w:rPr>
              <w:br/>
            </w:r>
            <w:r w:rsidRPr="00371770">
              <w:rPr>
                <w:rFonts w:ascii="Calibri" w:hAnsi="Calibri" w:cs="Calibri"/>
                <w:sz w:val="22"/>
                <w:szCs w:val="22"/>
              </w:rPr>
              <w:t>i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dostępność wsparcia dla projektów oraz zredukuje obciążenia</w:t>
            </w:r>
            <w:r w:rsidR="004651A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1770">
              <w:rPr>
                <w:rFonts w:ascii="Calibri" w:hAnsi="Calibri" w:cs="Calibri"/>
                <w:sz w:val="22"/>
                <w:szCs w:val="22"/>
              </w:rPr>
              <w:t>administracyjne”.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004CBE6" w14:textId="5D21B773" w:rsidR="00A06425" w:rsidRPr="00371770" w:rsidRDefault="00A100E2" w:rsidP="004651A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71770">
              <w:rPr>
                <w:rFonts w:ascii="Calibri" w:hAnsi="Calibri" w:cs="Calibri"/>
                <w:sz w:val="22"/>
                <w:szCs w:val="22"/>
              </w:rPr>
              <w:t xml:space="preserve">Zmiana zakresu i treści celów opisujących </w:t>
            </w:r>
            <w:r w:rsidR="002654F7">
              <w:rPr>
                <w:rFonts w:ascii="Calibri" w:hAnsi="Calibri" w:cs="Calibri"/>
                <w:sz w:val="22"/>
                <w:szCs w:val="22"/>
              </w:rPr>
              <w:br/>
            </w:r>
            <w:r w:rsidRPr="00371770">
              <w:rPr>
                <w:rFonts w:ascii="Calibri" w:hAnsi="Calibri" w:cs="Calibri"/>
                <w:sz w:val="22"/>
                <w:szCs w:val="22"/>
              </w:rPr>
              <w:t>efekty realizacji projektu.</w:t>
            </w:r>
          </w:p>
        </w:tc>
        <w:tc>
          <w:tcPr>
            <w:tcW w:w="1359" w:type="dxa"/>
          </w:tcPr>
          <w:p w14:paraId="230EE8FC" w14:textId="77777777" w:rsidR="00A06425" w:rsidRPr="00371770" w:rsidRDefault="00A06425" w:rsidP="004D086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EB58D3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43A5B"/>
    <w:rsid w:val="0019648E"/>
    <w:rsid w:val="002654F7"/>
    <w:rsid w:val="002715B2"/>
    <w:rsid w:val="003124D1"/>
    <w:rsid w:val="00371770"/>
    <w:rsid w:val="00373753"/>
    <w:rsid w:val="003B4105"/>
    <w:rsid w:val="004651A2"/>
    <w:rsid w:val="004D086F"/>
    <w:rsid w:val="00533547"/>
    <w:rsid w:val="00551A56"/>
    <w:rsid w:val="005E3994"/>
    <w:rsid w:val="005F6527"/>
    <w:rsid w:val="006705EC"/>
    <w:rsid w:val="006E16E9"/>
    <w:rsid w:val="00807385"/>
    <w:rsid w:val="00944932"/>
    <w:rsid w:val="0096788A"/>
    <w:rsid w:val="009E5FDB"/>
    <w:rsid w:val="00A06425"/>
    <w:rsid w:val="00A100E2"/>
    <w:rsid w:val="00AC7796"/>
    <w:rsid w:val="00B871B6"/>
    <w:rsid w:val="00C64B1B"/>
    <w:rsid w:val="00CD5EB0"/>
    <w:rsid w:val="00E14C33"/>
    <w:rsid w:val="00E66282"/>
    <w:rsid w:val="00FA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5A98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Wróblewski Łukasz</cp:lastModifiedBy>
  <cp:revision>8</cp:revision>
  <dcterms:created xsi:type="dcterms:W3CDTF">2025-01-02T18:46:00Z</dcterms:created>
  <dcterms:modified xsi:type="dcterms:W3CDTF">2025-01-03T06:34:00Z</dcterms:modified>
</cp:coreProperties>
</file>